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C3E47" w14:textId="65652F9A" w:rsidR="00C47162" w:rsidRPr="00497582" w:rsidRDefault="00254208" w:rsidP="00254208">
      <w:pPr>
        <w:jc w:val="center"/>
        <w:rPr>
          <w:b/>
        </w:rPr>
      </w:pPr>
      <w:r w:rsidRPr="00497582">
        <w:rPr>
          <w:b/>
        </w:rPr>
        <w:t xml:space="preserve">INTERSTATE COMMISSION FOR ADULT OFFENDER </w:t>
      </w:r>
      <w:r w:rsidRPr="00DA54B1">
        <w:rPr>
          <w:b/>
        </w:rPr>
        <w:t>SUPERVIS</w:t>
      </w:r>
      <w:r w:rsidR="00DA54B1" w:rsidRPr="00DA54B1">
        <w:rPr>
          <w:b/>
        </w:rPr>
        <w:t>IO</w:t>
      </w:r>
      <w:r w:rsidRPr="00DA54B1">
        <w:rPr>
          <w:b/>
        </w:rPr>
        <w:t>N</w:t>
      </w:r>
    </w:p>
    <w:p w14:paraId="1B7DEC2F" w14:textId="77777777" w:rsidR="00254208" w:rsidRPr="00497582" w:rsidRDefault="00254208" w:rsidP="00254208">
      <w:pPr>
        <w:jc w:val="center"/>
        <w:rPr>
          <w:b/>
        </w:rPr>
      </w:pPr>
      <w:r w:rsidRPr="00497582">
        <w:rPr>
          <w:b/>
        </w:rPr>
        <w:t>STATE COUNCIL MEETING MINUTES</w:t>
      </w:r>
    </w:p>
    <w:p w14:paraId="48DA7801" w14:textId="28CD22EA" w:rsidR="00254208" w:rsidRPr="00497582" w:rsidRDefault="00821003" w:rsidP="00254208">
      <w:pPr>
        <w:jc w:val="center"/>
        <w:rPr>
          <w:b/>
        </w:rPr>
      </w:pPr>
      <w:r>
        <w:rPr>
          <w:b/>
        </w:rPr>
        <w:t>May 9, 2022</w:t>
      </w:r>
    </w:p>
    <w:p w14:paraId="003A894C" w14:textId="3B7CF6F8" w:rsidR="00254208" w:rsidRPr="00497582" w:rsidRDefault="00497582" w:rsidP="00254208">
      <w:pPr>
        <w:jc w:val="center"/>
        <w:rPr>
          <w:b/>
        </w:rPr>
      </w:pPr>
      <w:r w:rsidRPr="00497582">
        <w:rPr>
          <w:b/>
        </w:rPr>
        <w:t>1</w:t>
      </w:r>
      <w:r w:rsidR="00254208" w:rsidRPr="00497582">
        <w:rPr>
          <w:b/>
        </w:rPr>
        <w:t xml:space="preserve">:00 TO </w:t>
      </w:r>
      <w:r w:rsidRPr="00497582">
        <w:rPr>
          <w:b/>
        </w:rPr>
        <w:t>2</w:t>
      </w:r>
      <w:r w:rsidR="00254208" w:rsidRPr="00497582">
        <w:rPr>
          <w:b/>
        </w:rPr>
        <w:t>:00 PM (CST)</w:t>
      </w:r>
    </w:p>
    <w:p w14:paraId="60B1CE4C" w14:textId="755C3940" w:rsidR="00254208" w:rsidRPr="00497582" w:rsidRDefault="00DA54B1" w:rsidP="00254208">
      <w:pPr>
        <w:jc w:val="center"/>
        <w:rPr>
          <w:b/>
        </w:rPr>
      </w:pPr>
      <w:r>
        <w:rPr>
          <w:b/>
        </w:rPr>
        <w:t xml:space="preserve">TEAMS </w:t>
      </w:r>
      <w:r w:rsidR="00497582" w:rsidRPr="00497582">
        <w:rPr>
          <w:b/>
        </w:rPr>
        <w:t>Meeting</w:t>
      </w:r>
    </w:p>
    <w:p w14:paraId="20442177" w14:textId="77777777" w:rsidR="00254208" w:rsidRPr="00B219F7" w:rsidRDefault="00254208" w:rsidP="00254208">
      <w:pPr>
        <w:jc w:val="center"/>
        <w:rPr>
          <w:b/>
          <w:highlight w:val="yellow"/>
        </w:rPr>
      </w:pPr>
    </w:p>
    <w:p w14:paraId="70C48AA6" w14:textId="441B5AE4" w:rsidR="005A6094" w:rsidRPr="005A11F6" w:rsidRDefault="00EB47D9" w:rsidP="005A6094">
      <w:r w:rsidRPr="005A11F6">
        <w:rPr>
          <w:b/>
        </w:rPr>
        <w:t xml:space="preserve">PRESENT: </w:t>
      </w:r>
      <w:r w:rsidR="005A6094" w:rsidRPr="005A11F6">
        <w:t xml:space="preserve">Chair Doug Barthel, State Legislator, </w:t>
      </w:r>
    </w:p>
    <w:p w14:paraId="3F07F9E4" w14:textId="3258A4D5" w:rsidR="00254208" w:rsidRPr="005A11F6" w:rsidRDefault="00497582" w:rsidP="005A6094">
      <w:pPr>
        <w:pStyle w:val="Heading3"/>
      </w:pPr>
      <w:r w:rsidRPr="005A11F6">
        <w:t>Brad Lewandowski</w:t>
      </w:r>
      <w:r w:rsidR="005A6094" w:rsidRPr="005A11F6">
        <w:t>, Executive Director Parole</w:t>
      </w:r>
      <w:r w:rsidR="00D908A9" w:rsidRPr="005A11F6">
        <w:t xml:space="preserve">, </w:t>
      </w:r>
      <w:r w:rsidR="005A6094" w:rsidRPr="005A11F6">
        <w:t>Charles Frieberg, Director of Court Services</w:t>
      </w:r>
      <w:r w:rsidR="00C623DF" w:rsidRPr="005A11F6">
        <w:t xml:space="preserve"> </w:t>
      </w:r>
      <w:r w:rsidR="003867BD" w:rsidRPr="005A11F6">
        <w:t xml:space="preserve">and Krista </w:t>
      </w:r>
      <w:proofErr w:type="spellStart"/>
      <w:r w:rsidR="003867BD" w:rsidRPr="005A11F6">
        <w:t>Heeren</w:t>
      </w:r>
      <w:proofErr w:type="spellEnd"/>
      <w:r w:rsidR="003867BD" w:rsidRPr="005A11F6">
        <w:t>-Graber, Victims Advocate</w:t>
      </w:r>
      <w:r w:rsidR="005A11F6" w:rsidRPr="005A11F6">
        <w:t>.</w:t>
      </w:r>
    </w:p>
    <w:p w14:paraId="300A75C6" w14:textId="77777777" w:rsidR="00254208" w:rsidRPr="00821003" w:rsidRDefault="005878D2" w:rsidP="00254208">
      <w:pPr>
        <w:jc w:val="both"/>
        <w:rPr>
          <w:b/>
          <w:highlight w:val="yellow"/>
        </w:rPr>
      </w:pPr>
      <w:r w:rsidRPr="00821003">
        <w:rPr>
          <w:b/>
          <w:highlight w:val="yellow"/>
        </w:rPr>
        <w:t xml:space="preserve">  </w:t>
      </w:r>
    </w:p>
    <w:p w14:paraId="1C54ED85" w14:textId="2DF56954" w:rsidR="00254208" w:rsidRPr="005A11F6" w:rsidRDefault="00254208" w:rsidP="00254208">
      <w:pPr>
        <w:jc w:val="both"/>
      </w:pPr>
      <w:r w:rsidRPr="00821003">
        <w:rPr>
          <w:b/>
        </w:rPr>
        <w:t>OTHERS IN ATTENDANCE:</w:t>
      </w:r>
      <w:r w:rsidR="005A6094" w:rsidRPr="00821003">
        <w:rPr>
          <w:b/>
        </w:rPr>
        <w:t xml:space="preserve"> </w:t>
      </w:r>
      <w:r w:rsidRPr="00821003">
        <w:t xml:space="preserve">Sarah Ball, Deputy Compact Administrator for Parole; </w:t>
      </w:r>
      <w:r w:rsidR="00497582" w:rsidRPr="00821003">
        <w:t>Karena Cassidy</w:t>
      </w:r>
      <w:r w:rsidR="00EB47D9" w:rsidRPr="00821003">
        <w:t xml:space="preserve">, South Dakota Board of Pardons and Paroles </w:t>
      </w:r>
      <w:r w:rsidR="00497582" w:rsidRPr="00821003">
        <w:t>Senior Secretary</w:t>
      </w:r>
      <w:r w:rsidR="00EB47D9" w:rsidRPr="00821003">
        <w:t xml:space="preserve"> (Recorder)</w:t>
      </w:r>
      <w:r w:rsidR="00B04F77" w:rsidRPr="00821003">
        <w:t>,</w:t>
      </w:r>
      <w:r w:rsidR="00EB47D9" w:rsidRPr="00821003">
        <w:t xml:space="preserve"> </w:t>
      </w:r>
      <w:r w:rsidR="0004038A" w:rsidRPr="005A11F6">
        <w:t xml:space="preserve">Cheryl Frost, </w:t>
      </w:r>
      <w:r w:rsidR="00395791" w:rsidRPr="005A11F6">
        <w:t xml:space="preserve">Interstate </w:t>
      </w:r>
      <w:r w:rsidR="0004038A" w:rsidRPr="005A11F6">
        <w:t xml:space="preserve">Compact </w:t>
      </w:r>
      <w:r w:rsidR="003077F4" w:rsidRPr="005A11F6">
        <w:t>Coordinator for Probation</w:t>
      </w:r>
      <w:r w:rsidR="00821003" w:rsidRPr="005A11F6">
        <w:t>.</w:t>
      </w:r>
    </w:p>
    <w:p w14:paraId="0128D0D3" w14:textId="77777777" w:rsidR="00EB47D9" w:rsidRPr="005A11F6" w:rsidRDefault="00810922" w:rsidP="00810922">
      <w:pPr>
        <w:tabs>
          <w:tab w:val="left" w:pos="6772"/>
        </w:tabs>
        <w:jc w:val="both"/>
      </w:pPr>
      <w:r w:rsidRPr="005A11F6">
        <w:tab/>
      </w:r>
    </w:p>
    <w:p w14:paraId="15DFE966" w14:textId="7716C665" w:rsidR="00254208" w:rsidRPr="00821003" w:rsidRDefault="00254208" w:rsidP="00254208">
      <w:pPr>
        <w:jc w:val="both"/>
        <w:rPr>
          <w:b/>
        </w:rPr>
      </w:pPr>
      <w:r w:rsidRPr="00821003">
        <w:rPr>
          <w:b/>
        </w:rPr>
        <w:t xml:space="preserve">REVIEW / APPROVE </w:t>
      </w:r>
      <w:r w:rsidR="00497582" w:rsidRPr="00821003">
        <w:rPr>
          <w:b/>
        </w:rPr>
        <w:t>September 20</w:t>
      </w:r>
      <w:r w:rsidR="00821003" w:rsidRPr="00821003">
        <w:rPr>
          <w:b/>
        </w:rPr>
        <w:t>21</w:t>
      </w:r>
      <w:r w:rsidRPr="00821003">
        <w:rPr>
          <w:b/>
        </w:rPr>
        <w:t xml:space="preserve"> MINUTES</w:t>
      </w:r>
    </w:p>
    <w:p w14:paraId="4A09B11E" w14:textId="7D0A655F" w:rsidR="0070340A" w:rsidRPr="00821003" w:rsidRDefault="005A11F6" w:rsidP="00254208">
      <w:pPr>
        <w:jc w:val="both"/>
        <w:rPr>
          <w:b/>
          <w:highlight w:val="yellow"/>
        </w:rPr>
      </w:pPr>
      <w:r w:rsidRPr="005A11F6">
        <w:t>Brad Lewandowski</w:t>
      </w:r>
      <w:r w:rsidR="008F62FF" w:rsidRPr="005A11F6">
        <w:t xml:space="preserve"> </w:t>
      </w:r>
      <w:r w:rsidR="008F62FF" w:rsidRPr="00821003">
        <w:t>made a motion to approve the</w:t>
      </w:r>
      <w:r w:rsidR="0070340A" w:rsidRPr="00821003">
        <w:rPr>
          <w:b/>
        </w:rPr>
        <w:t xml:space="preserve"> </w:t>
      </w:r>
      <w:r w:rsidR="00821003" w:rsidRPr="00821003">
        <w:t>September 2021</w:t>
      </w:r>
      <w:r w:rsidR="0070340A" w:rsidRPr="00821003">
        <w:t xml:space="preserve"> minutes</w:t>
      </w:r>
      <w:r w:rsidR="00AB5A9B" w:rsidRPr="005A11F6">
        <w:t>.</w:t>
      </w:r>
      <w:r w:rsidR="008F589D" w:rsidRPr="005A11F6">
        <w:t xml:space="preserve"> </w:t>
      </w:r>
      <w:r w:rsidR="00395791" w:rsidRPr="005A11F6">
        <w:t xml:space="preserve">Krista </w:t>
      </w:r>
      <w:proofErr w:type="spellStart"/>
      <w:r w:rsidR="00395791" w:rsidRPr="005A11F6">
        <w:t>Heeren</w:t>
      </w:r>
      <w:proofErr w:type="spellEnd"/>
      <w:r w:rsidR="00395791" w:rsidRPr="005A11F6">
        <w:t xml:space="preserve">-Graber </w:t>
      </w:r>
      <w:r w:rsidR="00673FBD" w:rsidRPr="00821003">
        <w:t>seconded the motion.</w:t>
      </w:r>
      <w:r w:rsidR="001A73CA" w:rsidRPr="00821003">
        <w:t xml:space="preserve"> All members voting aye, the motion carried. </w:t>
      </w:r>
      <w:r w:rsidR="00673FBD" w:rsidRPr="00821003">
        <w:t xml:space="preserve"> </w:t>
      </w:r>
    </w:p>
    <w:p w14:paraId="70DCA0AD" w14:textId="77777777" w:rsidR="0070340A" w:rsidRPr="00821003" w:rsidRDefault="0070340A" w:rsidP="00254208">
      <w:pPr>
        <w:jc w:val="both"/>
        <w:rPr>
          <w:highlight w:val="yellow"/>
        </w:rPr>
      </w:pPr>
    </w:p>
    <w:p w14:paraId="5B0D0E06" w14:textId="77777777" w:rsidR="00254208" w:rsidRPr="00EB1444" w:rsidRDefault="00254208" w:rsidP="00254208">
      <w:pPr>
        <w:jc w:val="both"/>
        <w:rPr>
          <w:b/>
        </w:rPr>
      </w:pPr>
      <w:r w:rsidRPr="00EB1444">
        <w:rPr>
          <w:b/>
        </w:rPr>
        <w:t>DCA REPORTS</w:t>
      </w:r>
    </w:p>
    <w:p w14:paraId="17849BE8" w14:textId="6680198E" w:rsidR="008340CA" w:rsidRPr="00821003" w:rsidRDefault="008340CA" w:rsidP="008340CA">
      <w:pPr>
        <w:rPr>
          <w:highlight w:val="yellow"/>
        </w:rPr>
      </w:pPr>
      <w:r w:rsidRPr="00EB1444">
        <w:t>Sarah Ball updated the council on the following:</w:t>
      </w:r>
      <w:r w:rsidRPr="00322AF4">
        <w:t xml:space="preserve"> </w:t>
      </w:r>
      <w:r w:rsidR="00322AF4">
        <w:t>South Dakota remains well above the threshold of 80% for compliance in both parole and probation by being in the high 90%s. There was a small dip in the parole number which seems to be a training issue with newer supervisors and staff</w:t>
      </w:r>
      <w:r w:rsidR="00DA54B1" w:rsidRPr="00DA54B1">
        <w:t>.</w:t>
      </w:r>
      <w:r w:rsidR="00EB1444" w:rsidRPr="00322AF4">
        <w:t xml:space="preserve"> Sarah</w:t>
      </w:r>
      <w:r w:rsidR="008C2172" w:rsidRPr="00322AF4">
        <w:t xml:space="preserve"> has </w:t>
      </w:r>
      <w:r w:rsidR="00322AF4" w:rsidRPr="00322AF4">
        <w:t>conducted in person training in Sioux Falls and Rapid City and will present a refresher at the statewide agent training on May 31</w:t>
      </w:r>
      <w:r w:rsidR="00322AF4" w:rsidRPr="00322AF4">
        <w:rPr>
          <w:vertAlign w:val="superscript"/>
        </w:rPr>
        <w:t>st</w:t>
      </w:r>
      <w:r w:rsidR="00322AF4" w:rsidRPr="00EB1444">
        <w:t>.</w:t>
      </w:r>
      <w:r w:rsidR="00EB1444">
        <w:t xml:space="preserve">  Sarah continues to attend the National Office Training.</w:t>
      </w:r>
    </w:p>
    <w:p w14:paraId="0CFCC5AA" w14:textId="77777777" w:rsidR="00317E19" w:rsidRPr="00821003" w:rsidRDefault="00317E19" w:rsidP="00C82EEF">
      <w:pPr>
        <w:rPr>
          <w:highlight w:val="yellow"/>
        </w:rPr>
      </w:pPr>
    </w:p>
    <w:p w14:paraId="5837B77D" w14:textId="07274FBE" w:rsidR="001A6A5E" w:rsidRPr="004212D4" w:rsidRDefault="001A6A5E" w:rsidP="00C82EEF">
      <w:r w:rsidRPr="004212D4">
        <w:t>Chuck Frieberg with Probation</w:t>
      </w:r>
      <w:r w:rsidR="00CB0A75" w:rsidRPr="004212D4">
        <w:t xml:space="preserve"> Services</w:t>
      </w:r>
      <w:r w:rsidR="00EB1444" w:rsidRPr="004212D4">
        <w:t xml:space="preserve"> </w:t>
      </w:r>
      <w:r w:rsidR="004212D4" w:rsidRPr="004212D4">
        <w:t>updated the</w:t>
      </w:r>
      <w:r w:rsidR="00DA54B1">
        <w:t xml:space="preserve"> Council </w:t>
      </w:r>
      <w:r w:rsidR="004212D4" w:rsidRPr="004212D4">
        <w:t>on training that is ongoing to keep averages and percentages as high as possible.</w:t>
      </w:r>
      <w:r w:rsidR="00EB1444" w:rsidRPr="004212D4">
        <w:t xml:space="preserve"> </w:t>
      </w:r>
    </w:p>
    <w:p w14:paraId="4457EA58" w14:textId="5A3B431F" w:rsidR="001C0ADC" w:rsidRPr="00821003" w:rsidRDefault="00EA105B" w:rsidP="00254208">
      <w:pPr>
        <w:jc w:val="both"/>
        <w:rPr>
          <w:b/>
          <w:highlight w:val="yellow"/>
        </w:rPr>
      </w:pPr>
      <w:r w:rsidRPr="00EA105B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73D9EC" wp14:editId="01F4BB12">
                <wp:simplePos x="0" y="0"/>
                <wp:positionH relativeFrom="page">
                  <wp:posOffset>4057650</wp:posOffset>
                </wp:positionH>
                <wp:positionV relativeFrom="paragraph">
                  <wp:posOffset>8255</wp:posOffset>
                </wp:positionV>
                <wp:extent cx="742950" cy="276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60B62" w14:textId="3A5CD048" w:rsidR="00EA105B" w:rsidRPr="00EA105B" w:rsidRDefault="00EA105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873D9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5pt;margin-top:.65pt;width:58.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" stroked="f">
                <v:textbox>
                  <w:txbxContent>
                    <w:p w14:paraId="52A60B62" w14:textId="3A5CD048" w:rsidR="00EA105B" w:rsidRPr="00EA105B" w:rsidRDefault="00EA105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BC606DC" w14:textId="05641BE6" w:rsidR="00254208" w:rsidRPr="004212D4" w:rsidRDefault="004212D4" w:rsidP="00254208">
      <w:pPr>
        <w:jc w:val="both"/>
        <w:rPr>
          <w:b/>
        </w:rPr>
      </w:pPr>
      <w:r w:rsidRPr="004212D4">
        <w:rPr>
          <w:b/>
        </w:rPr>
        <w:t>DISCUSSION</w:t>
      </w:r>
    </w:p>
    <w:p w14:paraId="6C8EF169" w14:textId="4E755BCC" w:rsidR="004212D4" w:rsidRDefault="004212D4" w:rsidP="00254208">
      <w:pPr>
        <w:jc w:val="both"/>
        <w:rPr>
          <w:bCs/>
        </w:rPr>
      </w:pPr>
      <w:r w:rsidRPr="004212D4">
        <w:rPr>
          <w:bCs/>
        </w:rPr>
        <w:t>Chair</w:t>
      </w:r>
      <w:r>
        <w:rPr>
          <w:bCs/>
        </w:rPr>
        <w:t xml:space="preserve"> Barthel will not be running for reelection so his term will be up at the end of 2022.</w:t>
      </w:r>
      <w:r w:rsidR="000E35E5">
        <w:rPr>
          <w:bCs/>
        </w:rPr>
        <w:t xml:space="preserve"> The Executive Board of the Legislature will have to appoint Barthel’s successor.</w:t>
      </w:r>
      <w:r w:rsidR="00D32780">
        <w:rPr>
          <w:bCs/>
        </w:rPr>
        <w:t xml:space="preserve"> </w:t>
      </w:r>
      <w:r w:rsidR="00DC434A">
        <w:rPr>
          <w:bCs/>
        </w:rPr>
        <w:t xml:space="preserve">The Executive Order from the Governor’s Office will be changed to reflect Brad Lewandowski’s new title. </w:t>
      </w:r>
      <w:r w:rsidR="00D32780">
        <w:rPr>
          <w:bCs/>
        </w:rPr>
        <w:t xml:space="preserve">Brad Lewandowski informed the </w:t>
      </w:r>
      <w:r w:rsidR="00DA54B1">
        <w:t>Council</w:t>
      </w:r>
      <w:r w:rsidR="00D32780">
        <w:rPr>
          <w:bCs/>
        </w:rPr>
        <w:t xml:space="preserve"> that </w:t>
      </w:r>
      <w:r w:rsidR="00554CDB">
        <w:rPr>
          <w:bCs/>
        </w:rPr>
        <w:t>all</w:t>
      </w:r>
      <w:r w:rsidR="00D32780">
        <w:rPr>
          <w:bCs/>
        </w:rPr>
        <w:t xml:space="preserve"> the proposed rule amendments</w:t>
      </w:r>
      <w:r w:rsidR="005B1723">
        <w:rPr>
          <w:bCs/>
        </w:rPr>
        <w:t xml:space="preserve"> discussed at the September meeting have passed</w:t>
      </w:r>
      <w:r w:rsidR="00DC434A">
        <w:rPr>
          <w:bCs/>
        </w:rPr>
        <w:t xml:space="preserve"> and went into effect April 1, 2022</w:t>
      </w:r>
      <w:r w:rsidR="005B1723">
        <w:rPr>
          <w:bCs/>
        </w:rPr>
        <w:t xml:space="preserve">. Sarah updated the </w:t>
      </w:r>
      <w:r w:rsidR="00DA54B1">
        <w:t>Council</w:t>
      </w:r>
      <w:r w:rsidR="005B1723">
        <w:rPr>
          <w:bCs/>
        </w:rPr>
        <w:t xml:space="preserve"> on the National Office is still working on adding a warrant tracking system to the Interstate Compact Offender Tracking System. Sarah informed the</w:t>
      </w:r>
      <w:r w:rsidR="00DA54B1" w:rsidRPr="00DA54B1">
        <w:t xml:space="preserve"> </w:t>
      </w:r>
      <w:r w:rsidR="00DA54B1">
        <w:t>Council</w:t>
      </w:r>
      <w:r w:rsidR="00DA54B1">
        <w:rPr>
          <w:bCs/>
        </w:rPr>
        <w:t xml:space="preserve"> </w:t>
      </w:r>
      <w:r w:rsidR="005B1723">
        <w:rPr>
          <w:bCs/>
        </w:rPr>
        <w:t>of the proposed</w:t>
      </w:r>
      <w:r w:rsidR="00DC434A">
        <w:rPr>
          <w:bCs/>
        </w:rPr>
        <w:t xml:space="preserve"> 10</w:t>
      </w:r>
      <w:r w:rsidR="005B1723">
        <w:rPr>
          <w:bCs/>
        </w:rPr>
        <w:t xml:space="preserve"> changes to the ICOTS system</w:t>
      </w:r>
      <w:r w:rsidR="00DC434A">
        <w:rPr>
          <w:bCs/>
        </w:rPr>
        <w:t xml:space="preserve"> with the price to be determined. Some of the highlights;</w:t>
      </w:r>
      <w:r w:rsidR="005B1723">
        <w:rPr>
          <w:bCs/>
        </w:rPr>
        <w:t xml:space="preserve"> auto formatting for number fields for phone and Social Security numbers, making the progress reports field required, adding an address validation </w:t>
      </w:r>
      <w:r w:rsidR="00DC434A">
        <w:rPr>
          <w:bCs/>
        </w:rPr>
        <w:t>feature, transfer request</w:t>
      </w:r>
      <w:r w:rsidR="003A1134">
        <w:rPr>
          <w:bCs/>
        </w:rPr>
        <w:t>s</w:t>
      </w:r>
      <w:r w:rsidR="00DC434A">
        <w:rPr>
          <w:bCs/>
        </w:rPr>
        <w:t xml:space="preserve"> be automatically generated</w:t>
      </w:r>
      <w:r w:rsidR="003A1134">
        <w:rPr>
          <w:bCs/>
        </w:rPr>
        <w:t>, add a case load counter, expanded offender demographic search function, increase character count in justification for transfer box, and a notifications system with in ICOTS indicating unfinished business.</w:t>
      </w:r>
    </w:p>
    <w:p w14:paraId="60A99CB6" w14:textId="28EB93B8" w:rsidR="003A1134" w:rsidRDefault="003A1134" w:rsidP="00254208">
      <w:pPr>
        <w:jc w:val="both"/>
        <w:rPr>
          <w:bCs/>
        </w:rPr>
      </w:pPr>
    </w:p>
    <w:p w14:paraId="7295FB0E" w14:textId="28E3834D" w:rsidR="003A1134" w:rsidRDefault="003A1134" w:rsidP="00254208">
      <w:pPr>
        <w:jc w:val="both"/>
        <w:rPr>
          <w:bCs/>
        </w:rPr>
      </w:pPr>
      <w:r>
        <w:rPr>
          <w:bCs/>
        </w:rPr>
        <w:t>Annual business meeting will be in New York, NY, September 26-28, 2022. Brad</w:t>
      </w:r>
      <w:r w:rsidR="00554CDB">
        <w:rPr>
          <w:bCs/>
        </w:rPr>
        <w:t xml:space="preserve"> Lewandowski</w:t>
      </w:r>
      <w:r>
        <w:rPr>
          <w:bCs/>
        </w:rPr>
        <w:t>, Sarah</w:t>
      </w:r>
      <w:r w:rsidR="00554CDB">
        <w:rPr>
          <w:bCs/>
        </w:rPr>
        <w:t xml:space="preserve"> Ball</w:t>
      </w:r>
      <w:r>
        <w:rPr>
          <w:bCs/>
        </w:rPr>
        <w:t xml:space="preserve"> and Chuck</w:t>
      </w:r>
      <w:r w:rsidR="00554CDB">
        <w:rPr>
          <w:bCs/>
        </w:rPr>
        <w:t xml:space="preserve"> Frieberg</w:t>
      </w:r>
      <w:r>
        <w:rPr>
          <w:bCs/>
        </w:rPr>
        <w:t xml:space="preserve"> will be attending in person</w:t>
      </w:r>
      <w:r w:rsidR="00FA4FEF">
        <w:rPr>
          <w:bCs/>
        </w:rPr>
        <w:t>.</w:t>
      </w:r>
    </w:p>
    <w:p w14:paraId="0797F68B" w14:textId="6BD9E78B" w:rsidR="00FA4FEF" w:rsidRDefault="00FA4FEF" w:rsidP="00254208">
      <w:pPr>
        <w:jc w:val="both"/>
        <w:rPr>
          <w:bCs/>
        </w:rPr>
      </w:pPr>
    </w:p>
    <w:p w14:paraId="2194B06A" w14:textId="2AC6E0E6" w:rsidR="00FA4FEF" w:rsidRDefault="00FA4FEF" w:rsidP="00254208">
      <w:pPr>
        <w:jc w:val="both"/>
        <w:rPr>
          <w:bCs/>
        </w:rPr>
      </w:pPr>
      <w:r>
        <w:rPr>
          <w:bCs/>
        </w:rPr>
        <w:t>FY 2023 Audit will focus on cleaning up the ICOTS offenders and records.</w:t>
      </w:r>
    </w:p>
    <w:p w14:paraId="2AAEA94E" w14:textId="77777777" w:rsidR="00554CDB" w:rsidRPr="004212D4" w:rsidRDefault="00554CDB" w:rsidP="00254208">
      <w:pPr>
        <w:jc w:val="both"/>
        <w:rPr>
          <w:bCs/>
        </w:rPr>
      </w:pPr>
    </w:p>
    <w:p w14:paraId="2755589F" w14:textId="77777777" w:rsidR="00E126D6" w:rsidRPr="00821003" w:rsidRDefault="00E126D6" w:rsidP="00254208">
      <w:pPr>
        <w:jc w:val="both"/>
        <w:rPr>
          <w:b/>
          <w:sz w:val="23"/>
          <w:szCs w:val="23"/>
          <w:highlight w:val="yellow"/>
        </w:rPr>
      </w:pPr>
    </w:p>
    <w:p w14:paraId="10358157" w14:textId="77777777" w:rsidR="00254208" w:rsidRPr="00D319C0" w:rsidRDefault="00E20822" w:rsidP="00254208">
      <w:pPr>
        <w:jc w:val="both"/>
        <w:rPr>
          <w:b/>
        </w:rPr>
      </w:pPr>
      <w:r w:rsidRPr="00D319C0">
        <w:rPr>
          <w:b/>
        </w:rPr>
        <w:lastRenderedPageBreak/>
        <w:t>OLD</w:t>
      </w:r>
      <w:r w:rsidR="00254208" w:rsidRPr="00D319C0">
        <w:rPr>
          <w:b/>
        </w:rPr>
        <w:t xml:space="preserve"> BUSINESS</w:t>
      </w:r>
    </w:p>
    <w:p w14:paraId="6FAF9535" w14:textId="211E528F" w:rsidR="00E126D6" w:rsidRPr="00D319C0" w:rsidRDefault="009D33BB" w:rsidP="00E20822">
      <w:pPr>
        <w:jc w:val="both"/>
      </w:pPr>
      <w:r w:rsidRPr="00D319C0">
        <w:t xml:space="preserve">No old business </w:t>
      </w:r>
      <w:proofErr w:type="gramStart"/>
      <w:r w:rsidR="00B045BC" w:rsidRPr="00D319C0">
        <w:t>at this time</w:t>
      </w:r>
      <w:proofErr w:type="gramEnd"/>
      <w:r w:rsidR="00317E19" w:rsidRPr="00D319C0">
        <w:t xml:space="preserve">.     </w:t>
      </w:r>
    </w:p>
    <w:p w14:paraId="3DFC11B5" w14:textId="77777777" w:rsidR="00664002" w:rsidRPr="00821003" w:rsidRDefault="00664002" w:rsidP="00E20822">
      <w:pPr>
        <w:jc w:val="both"/>
        <w:rPr>
          <w:highlight w:val="yellow"/>
        </w:rPr>
      </w:pPr>
    </w:p>
    <w:p w14:paraId="0A40258C" w14:textId="77777777" w:rsidR="00664002" w:rsidRPr="00FA4FEF" w:rsidRDefault="00664002" w:rsidP="00E20822">
      <w:pPr>
        <w:jc w:val="both"/>
        <w:rPr>
          <w:b/>
        </w:rPr>
      </w:pPr>
      <w:r w:rsidRPr="00FA4FEF">
        <w:rPr>
          <w:b/>
        </w:rPr>
        <w:t>NEW BUSINESS</w:t>
      </w:r>
    </w:p>
    <w:p w14:paraId="40ED7860" w14:textId="253C5CCA" w:rsidR="006147FA" w:rsidRDefault="00FA4FEF" w:rsidP="00EA2041">
      <w:r>
        <w:t>Chair Barthel brought up continuing to use Teams as a meeting site with no objections.</w:t>
      </w:r>
    </w:p>
    <w:p w14:paraId="17C084C8" w14:textId="4FB2A680" w:rsidR="00554CDB" w:rsidRDefault="00554CDB" w:rsidP="00EA2041"/>
    <w:p w14:paraId="13AA5F09" w14:textId="12292B8D" w:rsidR="00554CDB" w:rsidRPr="00FA4FEF" w:rsidRDefault="00554CDB" w:rsidP="00EA2041">
      <w:r>
        <w:t xml:space="preserve">Brad Lewandowski informed the </w:t>
      </w:r>
      <w:r w:rsidR="00DA54B1">
        <w:t>Council</w:t>
      </w:r>
      <w:r>
        <w:t xml:space="preserve"> that the Finance Committee is looking to possible increase dues to offset the cost of the enhancements. </w:t>
      </w:r>
    </w:p>
    <w:p w14:paraId="712FD35D" w14:textId="77777777" w:rsidR="006147FA" w:rsidRPr="00821003" w:rsidRDefault="006147FA" w:rsidP="006147FA">
      <w:pPr>
        <w:pStyle w:val="ListParagraph"/>
        <w:ind w:left="0"/>
        <w:rPr>
          <w:highlight w:val="yellow"/>
        </w:rPr>
      </w:pPr>
    </w:p>
    <w:p w14:paraId="54D566C6" w14:textId="77777777" w:rsidR="003B2392" w:rsidRPr="00821003" w:rsidRDefault="003B2392" w:rsidP="00254208">
      <w:pPr>
        <w:jc w:val="both"/>
        <w:rPr>
          <w:highlight w:val="yellow"/>
        </w:rPr>
      </w:pPr>
    </w:p>
    <w:p w14:paraId="19D49EB6" w14:textId="5979A54A" w:rsidR="003B2392" w:rsidRPr="00821003" w:rsidRDefault="009A43BF" w:rsidP="00254208">
      <w:pPr>
        <w:jc w:val="both"/>
        <w:rPr>
          <w:highlight w:val="yellow"/>
        </w:rPr>
      </w:pPr>
      <w:r>
        <w:t>Chair Barthel</w:t>
      </w:r>
      <w:r w:rsidR="003402B1" w:rsidRPr="0068275A">
        <w:t xml:space="preserve"> made a motion to adjourn</w:t>
      </w:r>
      <w:r w:rsidR="009A50B5" w:rsidRPr="0068275A">
        <w:t xml:space="preserve"> </w:t>
      </w:r>
      <w:r w:rsidR="00DC1956" w:rsidRPr="0068275A">
        <w:t xml:space="preserve">the meeting at </w:t>
      </w:r>
      <w:r w:rsidRPr="009A43BF">
        <w:t>2:04</w:t>
      </w:r>
      <w:r w:rsidR="00DC1956" w:rsidRPr="009A43BF">
        <w:t xml:space="preserve"> PM. </w:t>
      </w:r>
    </w:p>
    <w:p w14:paraId="0CD96B5C" w14:textId="77777777" w:rsidR="003B2392" w:rsidRPr="00821003" w:rsidRDefault="003B2392" w:rsidP="00254208">
      <w:pPr>
        <w:jc w:val="both"/>
        <w:rPr>
          <w:highlight w:val="yellow"/>
        </w:rPr>
      </w:pPr>
    </w:p>
    <w:p w14:paraId="0BF86797" w14:textId="38E2378B" w:rsidR="003B2392" w:rsidRPr="00AC26D2" w:rsidRDefault="003B2392" w:rsidP="00254208">
      <w:pPr>
        <w:jc w:val="both"/>
      </w:pPr>
      <w:r w:rsidRPr="0068275A">
        <w:t>T</w:t>
      </w:r>
      <w:r w:rsidR="00B93755" w:rsidRPr="0068275A">
        <w:t xml:space="preserve">he meeting was adjourned </w:t>
      </w:r>
      <w:r w:rsidR="00B93755" w:rsidRPr="009A43BF">
        <w:t xml:space="preserve">at </w:t>
      </w:r>
      <w:r w:rsidR="009A43BF" w:rsidRPr="009A43BF">
        <w:t>2:04 PM</w:t>
      </w:r>
      <w:r w:rsidRPr="009A43BF">
        <w:t>.</w:t>
      </w:r>
      <w:r w:rsidR="00932026" w:rsidRPr="009A43BF">
        <w:t xml:space="preserve"> </w:t>
      </w:r>
      <w:r w:rsidR="00932026" w:rsidRPr="0068275A">
        <w:t xml:space="preserve">The </w:t>
      </w:r>
      <w:r w:rsidR="0068275A" w:rsidRPr="0068275A">
        <w:t>n</w:t>
      </w:r>
      <w:r w:rsidR="00932026" w:rsidRPr="0068275A">
        <w:t xml:space="preserve">ext meeting will be held </w:t>
      </w:r>
      <w:r w:rsidR="000235CC" w:rsidRPr="00554CDB">
        <w:t>tentatively in</w:t>
      </w:r>
      <w:r w:rsidR="00A45120" w:rsidRPr="00554CDB">
        <w:t xml:space="preserve"> the </w:t>
      </w:r>
      <w:r w:rsidR="00554CDB" w:rsidRPr="00554CDB">
        <w:t>fall</w:t>
      </w:r>
      <w:r w:rsidR="00A45120" w:rsidRPr="00554CDB">
        <w:t xml:space="preserve"> of 202</w:t>
      </w:r>
      <w:r w:rsidR="00AC26D2" w:rsidRPr="00554CDB">
        <w:t>2</w:t>
      </w:r>
      <w:r w:rsidR="00A45120" w:rsidRPr="00554CDB">
        <w:t>.</w:t>
      </w:r>
      <w:r w:rsidR="000235CC" w:rsidRPr="00AC26D2">
        <w:t xml:space="preserve"> </w:t>
      </w:r>
    </w:p>
    <w:p w14:paraId="53AAC40D" w14:textId="77777777" w:rsidR="003B2392" w:rsidRPr="00B219F7" w:rsidRDefault="003B2392" w:rsidP="00254208">
      <w:pPr>
        <w:jc w:val="both"/>
        <w:rPr>
          <w:highlight w:val="yellow"/>
        </w:rPr>
      </w:pPr>
    </w:p>
    <w:p w14:paraId="6169285D" w14:textId="77777777" w:rsidR="0068275A" w:rsidRDefault="005604A4" w:rsidP="00254208">
      <w:pPr>
        <w:jc w:val="both"/>
      </w:pPr>
      <w:r w:rsidRPr="00497582">
        <w:t xml:space="preserve">Respectfully </w:t>
      </w:r>
      <w:r w:rsidR="003B2392" w:rsidRPr="00497582">
        <w:t xml:space="preserve">submitted by </w:t>
      </w:r>
    </w:p>
    <w:p w14:paraId="676BCF27" w14:textId="77777777" w:rsidR="0068275A" w:rsidRDefault="0068275A" w:rsidP="00254208">
      <w:pPr>
        <w:jc w:val="both"/>
      </w:pPr>
    </w:p>
    <w:p w14:paraId="7606B503" w14:textId="77777777" w:rsidR="0068275A" w:rsidRDefault="00497582" w:rsidP="00254208">
      <w:pPr>
        <w:jc w:val="both"/>
      </w:pPr>
      <w:r w:rsidRPr="00497582">
        <w:t>Karena Cassidy</w:t>
      </w:r>
      <w:r w:rsidR="003B2392" w:rsidRPr="00497582">
        <w:t xml:space="preserve">, </w:t>
      </w:r>
    </w:p>
    <w:p w14:paraId="185F2E15" w14:textId="10C75D56" w:rsidR="0068275A" w:rsidRDefault="005604A4" w:rsidP="00254208">
      <w:pPr>
        <w:jc w:val="both"/>
      </w:pPr>
      <w:r w:rsidRPr="00497582">
        <w:t xml:space="preserve">South Dakota </w:t>
      </w:r>
      <w:r w:rsidR="0068275A">
        <w:t>Parole Administration Office</w:t>
      </w:r>
      <w:r w:rsidR="00497582">
        <w:t xml:space="preserve"> </w:t>
      </w:r>
    </w:p>
    <w:p w14:paraId="59300967" w14:textId="7A5B3723" w:rsidR="003B2392" w:rsidRPr="00E126D6" w:rsidRDefault="00497582" w:rsidP="00254208">
      <w:pPr>
        <w:jc w:val="both"/>
      </w:pPr>
      <w:r>
        <w:t>Senior Secretary.</w:t>
      </w:r>
    </w:p>
    <w:sectPr w:rsidR="003B2392" w:rsidRPr="00E126D6" w:rsidSect="00A85348">
      <w:type w:val="continuous"/>
      <w:pgSz w:w="12240" w:h="15840" w:code="1"/>
      <w:pgMar w:top="1080" w:right="1440" w:bottom="108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21FFE"/>
    <w:multiLevelType w:val="hybridMultilevel"/>
    <w:tmpl w:val="BE94E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08"/>
    <w:rsid w:val="000235CC"/>
    <w:rsid w:val="000336E6"/>
    <w:rsid w:val="00037EA4"/>
    <w:rsid w:val="0004038A"/>
    <w:rsid w:val="000559B8"/>
    <w:rsid w:val="00081584"/>
    <w:rsid w:val="000B2350"/>
    <w:rsid w:val="000B5151"/>
    <w:rsid w:val="000E35E5"/>
    <w:rsid w:val="001126B0"/>
    <w:rsid w:val="001221FF"/>
    <w:rsid w:val="001241BA"/>
    <w:rsid w:val="00131392"/>
    <w:rsid w:val="00144D97"/>
    <w:rsid w:val="00157589"/>
    <w:rsid w:val="00167DA5"/>
    <w:rsid w:val="00167E50"/>
    <w:rsid w:val="00187ACF"/>
    <w:rsid w:val="00196183"/>
    <w:rsid w:val="001A38EC"/>
    <w:rsid w:val="001A6A5E"/>
    <w:rsid w:val="001A73CA"/>
    <w:rsid w:val="001B2C01"/>
    <w:rsid w:val="001C0ADC"/>
    <w:rsid w:val="001C231E"/>
    <w:rsid w:val="001C2D6D"/>
    <w:rsid w:val="001E2000"/>
    <w:rsid w:val="00221C93"/>
    <w:rsid w:val="00254208"/>
    <w:rsid w:val="00280BAE"/>
    <w:rsid w:val="00282104"/>
    <w:rsid w:val="002845BD"/>
    <w:rsid w:val="00295765"/>
    <w:rsid w:val="002B5CD5"/>
    <w:rsid w:val="002C17FB"/>
    <w:rsid w:val="002F4FE5"/>
    <w:rsid w:val="002F5E75"/>
    <w:rsid w:val="002F7A81"/>
    <w:rsid w:val="003077F4"/>
    <w:rsid w:val="00313F86"/>
    <w:rsid w:val="00317E19"/>
    <w:rsid w:val="00322AF4"/>
    <w:rsid w:val="003402B1"/>
    <w:rsid w:val="00341FDA"/>
    <w:rsid w:val="00364E51"/>
    <w:rsid w:val="00370DC9"/>
    <w:rsid w:val="003867BD"/>
    <w:rsid w:val="00395791"/>
    <w:rsid w:val="003A1134"/>
    <w:rsid w:val="003B2301"/>
    <w:rsid w:val="003B2392"/>
    <w:rsid w:val="003D5343"/>
    <w:rsid w:val="003D7DA6"/>
    <w:rsid w:val="003E5A0B"/>
    <w:rsid w:val="003F7D85"/>
    <w:rsid w:val="004212D4"/>
    <w:rsid w:val="00426BE8"/>
    <w:rsid w:val="00436014"/>
    <w:rsid w:val="00447522"/>
    <w:rsid w:val="004624C4"/>
    <w:rsid w:val="0046610B"/>
    <w:rsid w:val="00482ED9"/>
    <w:rsid w:val="00497582"/>
    <w:rsid w:val="004E37D2"/>
    <w:rsid w:val="004F194A"/>
    <w:rsid w:val="005026AA"/>
    <w:rsid w:val="00504A08"/>
    <w:rsid w:val="00512255"/>
    <w:rsid w:val="0052452F"/>
    <w:rsid w:val="0053192D"/>
    <w:rsid w:val="005504E9"/>
    <w:rsid w:val="00552B5C"/>
    <w:rsid w:val="00554CDB"/>
    <w:rsid w:val="005604A4"/>
    <w:rsid w:val="005640BB"/>
    <w:rsid w:val="005878D2"/>
    <w:rsid w:val="005A11F6"/>
    <w:rsid w:val="005A352C"/>
    <w:rsid w:val="005A6094"/>
    <w:rsid w:val="005B1723"/>
    <w:rsid w:val="005D0C47"/>
    <w:rsid w:val="00603D97"/>
    <w:rsid w:val="006147FA"/>
    <w:rsid w:val="00625336"/>
    <w:rsid w:val="0065478C"/>
    <w:rsid w:val="00660F1B"/>
    <w:rsid w:val="00664002"/>
    <w:rsid w:val="00673FBD"/>
    <w:rsid w:val="0068275A"/>
    <w:rsid w:val="00691E9A"/>
    <w:rsid w:val="00692867"/>
    <w:rsid w:val="006B3473"/>
    <w:rsid w:val="006E6C34"/>
    <w:rsid w:val="0070340A"/>
    <w:rsid w:val="0072632A"/>
    <w:rsid w:val="007308CD"/>
    <w:rsid w:val="00767980"/>
    <w:rsid w:val="0077225C"/>
    <w:rsid w:val="00785831"/>
    <w:rsid w:val="007B6B02"/>
    <w:rsid w:val="007C6803"/>
    <w:rsid w:val="007E7BE7"/>
    <w:rsid w:val="007F032C"/>
    <w:rsid w:val="008002AE"/>
    <w:rsid w:val="00810922"/>
    <w:rsid w:val="00821003"/>
    <w:rsid w:val="0082584C"/>
    <w:rsid w:val="008340CA"/>
    <w:rsid w:val="0089140E"/>
    <w:rsid w:val="008C2172"/>
    <w:rsid w:val="008F589D"/>
    <w:rsid w:val="008F62FF"/>
    <w:rsid w:val="009117B6"/>
    <w:rsid w:val="00932026"/>
    <w:rsid w:val="0095448C"/>
    <w:rsid w:val="00963320"/>
    <w:rsid w:val="009840DC"/>
    <w:rsid w:val="009A43BF"/>
    <w:rsid w:val="009A50B5"/>
    <w:rsid w:val="009D33BB"/>
    <w:rsid w:val="009D46BD"/>
    <w:rsid w:val="009F7928"/>
    <w:rsid w:val="00A12C9E"/>
    <w:rsid w:val="00A35689"/>
    <w:rsid w:val="00A45120"/>
    <w:rsid w:val="00A8409D"/>
    <w:rsid w:val="00A85348"/>
    <w:rsid w:val="00AA7001"/>
    <w:rsid w:val="00AB5A9B"/>
    <w:rsid w:val="00AC18A0"/>
    <w:rsid w:val="00AC26D2"/>
    <w:rsid w:val="00B011A5"/>
    <w:rsid w:val="00B03F6D"/>
    <w:rsid w:val="00B045BC"/>
    <w:rsid w:val="00B04F77"/>
    <w:rsid w:val="00B219F7"/>
    <w:rsid w:val="00B5670B"/>
    <w:rsid w:val="00B93755"/>
    <w:rsid w:val="00B97784"/>
    <w:rsid w:val="00BA7DB9"/>
    <w:rsid w:val="00C45EA0"/>
    <w:rsid w:val="00C47162"/>
    <w:rsid w:val="00C549F9"/>
    <w:rsid w:val="00C56DDE"/>
    <w:rsid w:val="00C623DF"/>
    <w:rsid w:val="00C76640"/>
    <w:rsid w:val="00C82EEF"/>
    <w:rsid w:val="00C95374"/>
    <w:rsid w:val="00C972BE"/>
    <w:rsid w:val="00CB0A75"/>
    <w:rsid w:val="00CB5E0D"/>
    <w:rsid w:val="00CC09CA"/>
    <w:rsid w:val="00CC40B5"/>
    <w:rsid w:val="00CF4DEF"/>
    <w:rsid w:val="00D0138E"/>
    <w:rsid w:val="00D02609"/>
    <w:rsid w:val="00D319C0"/>
    <w:rsid w:val="00D32780"/>
    <w:rsid w:val="00D37788"/>
    <w:rsid w:val="00D448A9"/>
    <w:rsid w:val="00D5382A"/>
    <w:rsid w:val="00D54025"/>
    <w:rsid w:val="00D908A9"/>
    <w:rsid w:val="00DA54B1"/>
    <w:rsid w:val="00DA7FD6"/>
    <w:rsid w:val="00DC1956"/>
    <w:rsid w:val="00DC434A"/>
    <w:rsid w:val="00DC4F2E"/>
    <w:rsid w:val="00DD2C8F"/>
    <w:rsid w:val="00DD5A69"/>
    <w:rsid w:val="00DE4DC4"/>
    <w:rsid w:val="00E126D6"/>
    <w:rsid w:val="00E20822"/>
    <w:rsid w:val="00E34476"/>
    <w:rsid w:val="00E352E8"/>
    <w:rsid w:val="00E535B1"/>
    <w:rsid w:val="00E95AC1"/>
    <w:rsid w:val="00EA105B"/>
    <w:rsid w:val="00EA2041"/>
    <w:rsid w:val="00EA4489"/>
    <w:rsid w:val="00EB1444"/>
    <w:rsid w:val="00EB47D9"/>
    <w:rsid w:val="00EB707F"/>
    <w:rsid w:val="00ED382F"/>
    <w:rsid w:val="00EF0234"/>
    <w:rsid w:val="00F00570"/>
    <w:rsid w:val="00F00EAA"/>
    <w:rsid w:val="00F255C8"/>
    <w:rsid w:val="00F85BD4"/>
    <w:rsid w:val="00F9227A"/>
    <w:rsid w:val="00F95598"/>
    <w:rsid w:val="00FA4FEF"/>
    <w:rsid w:val="00FB710C"/>
    <w:rsid w:val="00FC5F3C"/>
    <w:rsid w:val="00FE0B35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B9D83"/>
  <w15:docId w15:val="{5040250B-1840-4BBB-A4F4-A09AA901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A6094"/>
    <w:pPr>
      <w:keepNext/>
      <w:outlineLvl w:val="2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A6094"/>
    <w:rPr>
      <w:rFonts w:eastAsia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2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3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3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47FA"/>
    <w:pPr>
      <w:ind w:left="720"/>
    </w:pPr>
    <w:rPr>
      <w:rFonts w:eastAsia="Times New Roman"/>
      <w:sz w:val="20"/>
      <w:szCs w:val="20"/>
    </w:rPr>
  </w:style>
  <w:style w:type="paragraph" w:customStyle="1" w:styleId="Default">
    <w:name w:val="Default"/>
    <w:rsid w:val="00D5402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2788750347D4A9201FBAC09B61FEB" ma:contentTypeVersion="10" ma:contentTypeDescription="Create a new document." ma:contentTypeScope="" ma:versionID="d10a947d8e9a9ec8348df7d693d994a0">
  <xsd:schema xmlns:xsd="http://www.w3.org/2001/XMLSchema" xmlns:xs="http://www.w3.org/2001/XMLSchema" xmlns:p="http://schemas.microsoft.com/office/2006/metadata/properties" xmlns:ns1="http://schemas.microsoft.com/sharepoint/v3" xmlns:ns3="eea43e12-3118-4d9a-99b6-30502a90638b" targetNamespace="http://schemas.microsoft.com/office/2006/metadata/properties" ma:root="true" ma:fieldsID="d1547e2acc7824f784b4efc0743c5dac" ns1:_="" ns3:_="">
    <xsd:import namespace="http://schemas.microsoft.com/sharepoint/v3"/>
    <xsd:import namespace="eea43e12-3118-4d9a-99b6-30502a9063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43e12-3118-4d9a-99b6-30502a906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3157D-7D67-4358-BBAA-E703ADA9C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a43e12-3118-4d9a-99b6-30502a906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62F836-73D5-46C2-8AAE-5F7EA14955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7356C81-3D90-4E10-93E5-242E28F72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JSPR10105</dc:creator>
  <cp:keywords/>
  <dc:description/>
  <cp:lastModifiedBy>Ball, Sarah</cp:lastModifiedBy>
  <cp:revision>2</cp:revision>
  <cp:lastPrinted>2021-09-10T17:28:00Z</cp:lastPrinted>
  <dcterms:created xsi:type="dcterms:W3CDTF">2022-05-19T15:01:00Z</dcterms:created>
  <dcterms:modified xsi:type="dcterms:W3CDTF">2022-05-19T15:01:00Z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0x0101005882788750347D4A9201FBAC09B61FEB</vt:lpwstr>
  </property>
</Properties>
</file>